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51E52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52505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</w:fldSimple>
      <w:r w:rsidR="001046D6">
        <w:rPr>
          <w:b/>
          <w:i/>
          <w:noProof/>
          <w:sz w:val="28"/>
        </w:rPr>
        <w:t>2</w:t>
      </w:r>
      <w:r w:rsidR="00DC6C4C">
        <w:rPr>
          <w:b/>
          <w:i/>
          <w:noProof/>
          <w:sz w:val="28"/>
        </w:rPr>
        <w:t>0175</w:t>
      </w:r>
    </w:p>
    <w:p w14:paraId="7CB45193" w14:textId="08861E6A" w:rsidR="001E41F3" w:rsidRDefault="005525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4E350F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48A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</w:t>
              </w:r>
              <w:r w:rsidR="00887B0A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1301B" w:rsidR="001E41F3" w:rsidRPr="004331C0" w:rsidRDefault="004331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31C0">
              <w:rPr>
                <w:b/>
                <w:bCs/>
                <w:sz w:val="28"/>
                <w:szCs w:val="28"/>
              </w:rPr>
              <w:t>4748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DDE4D" w:rsidR="001E41F3" w:rsidRPr="00410371" w:rsidRDefault="002D3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555A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20BDD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20BDD">
                <w:rPr>
                  <w:b/>
                  <w:noProof/>
                  <w:sz w:val="28"/>
                </w:rPr>
                <w:t>1</w:t>
              </w:r>
              <w:r w:rsidR="00FF284B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80B4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</w:t>
              </w:r>
              <w:r w:rsidR="00C40530">
                <w:t xml:space="preserve">of the </w:t>
              </w:r>
              <w:r w:rsidR="00C91944">
                <w:t>propagation conditions</w:t>
              </w:r>
              <w:r>
                <w:t xml:space="preserve"> </w:t>
              </w:r>
              <w:r w:rsidR="000F399B">
                <w:t xml:space="preserve">for cell reselection with </w:t>
              </w:r>
              <w:r w:rsidR="000F399B" w:rsidRPr="00AC60F9">
                <w:rPr>
                  <w:i/>
                  <w:iCs/>
                </w:rPr>
                <w:t>highSpeedMeasInterFreq-r17</w:t>
              </w:r>
              <w:r w:rsidR="00C9194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3AC3E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r w:rsidRPr="00706E4E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1CAA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5250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55250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11E14" w:rsidR="001E41F3" w:rsidRDefault="00920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DD67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20BD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F5B03" w:rsidR="001E41F3" w:rsidRDefault="00C8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Doppler </w:t>
            </w:r>
            <w:r w:rsidR="008927B6">
              <w:rPr>
                <w:noProof/>
              </w:rPr>
              <w:t>for the active cell leads to an abrupt change in Dopp</w:t>
            </w:r>
            <w:r w:rsidR="00F63E5B">
              <w:rPr>
                <w:noProof/>
              </w:rPr>
              <w:t>l</w:t>
            </w:r>
            <w:r w:rsidR="008927B6">
              <w:rPr>
                <w:noProof/>
              </w:rPr>
              <w:t xml:space="preserve">er </w:t>
            </w:r>
            <w:r w:rsidR="00746192">
              <w:rPr>
                <w:noProof/>
              </w:rPr>
              <w:t xml:space="preserve">after reselection since the active cell has changed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EA9B" w:rsidR="001E41F3" w:rsidRPr="0021460E" w:rsidRDefault="0036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6525B3">
              <w:rPr>
                <w:noProof/>
              </w:rPr>
              <w:t xml:space="preserve"> the pro</w:t>
            </w:r>
            <w:r w:rsidR="00344633">
              <w:rPr>
                <w:noProof/>
              </w:rPr>
              <w:t xml:space="preserve">pagation conditions in </w:t>
            </w:r>
            <w:r w:rsidR="00673E05">
              <w:rPr>
                <w:noProof/>
              </w:rPr>
              <w:t xml:space="preserve">A.6.1.1.8 </w:t>
            </w:r>
            <w:r w:rsidR="00F41826">
              <w:rPr>
                <w:noProof/>
              </w:rPr>
              <w:t xml:space="preserve">and aligning them with </w:t>
            </w:r>
            <w:r w:rsidR="00921959">
              <w:rPr>
                <w:noProof/>
              </w:rPr>
              <w:t>A.6.1.1.7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2DE2F" w:rsidR="001E41F3" w:rsidRDefault="00921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8B5523">
              <w:rPr>
                <w:noProof/>
              </w:rPr>
              <w:t>cannot be correctly executed</w:t>
            </w:r>
            <w:r>
              <w:rPr>
                <w:noProof/>
              </w:rPr>
              <w:t xml:space="preserve"> due to abrupt change in Doppler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36DC9" w:rsidR="001E41F3" w:rsidRDefault="00E20BAE">
            <w:pPr>
              <w:pStyle w:val="CRCoverPage"/>
              <w:spacing w:after="0"/>
              <w:ind w:left="100"/>
              <w:rPr>
                <w:noProof/>
              </w:rPr>
            </w:pPr>
            <w:r w:rsidRPr="001C0E1B">
              <w:t>A.6.1.1.</w:t>
            </w:r>
            <w:r>
              <w:t>8</w:t>
            </w:r>
            <w:r w:rsidRPr="001C0E1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B9A9D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38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413589">
              <w:rPr>
                <w:b/>
                <w:bCs/>
                <w:noProof/>
              </w:rPr>
              <w:t>33</w:t>
            </w:r>
            <w:r w:rsidR="00145D43" w:rsidRPr="003D2895">
              <w:rPr>
                <w:b/>
                <w:bCs/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CA16B" w:rsidR="008863B9" w:rsidRPr="00E55D5A" w:rsidRDefault="001E144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E1440">
              <w:fldChar w:fldCharType="begin"/>
            </w:r>
            <w:r w:rsidRPr="001E1440">
              <w:instrText xml:space="preserve"> DOCPROPERTY  Tdoc#  \* MERGEFORMAT </w:instrText>
            </w:r>
            <w:r w:rsidRPr="001E1440">
              <w:fldChar w:fldCharType="separate"/>
            </w:r>
            <w:r w:rsidRPr="001E1440">
              <w:rPr>
                <w:noProof/>
              </w:rPr>
              <w:t>R4-24</w:t>
            </w:r>
            <w:r w:rsidRPr="001E1440">
              <w:rPr>
                <w:noProof/>
              </w:rPr>
              <w:fldChar w:fldCharType="end"/>
            </w:r>
            <w:r w:rsidRPr="001E1440">
              <w:rPr>
                <w:noProof/>
              </w:rPr>
              <w:t>12048</w:t>
            </w:r>
            <w:r>
              <w:rPr>
                <w:b/>
                <w:i/>
                <w:noProof/>
                <w:sz w:val="28"/>
              </w:rPr>
              <w:t xml:space="preserve">, </w:t>
            </w:r>
            <w:r w:rsidR="00E55D5A" w:rsidRPr="00E55D5A">
              <w:rPr>
                <w:rFonts w:eastAsia="DengXian" w:cs="Arial"/>
                <w:bCs/>
              </w:rPr>
              <w:t>R4-2417553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5A814E" w:rsidR="001E41F3" w:rsidRDefault="00406ED1" w:rsidP="00406ED1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117F5354" w14:textId="77777777" w:rsidR="00B76208" w:rsidRPr="001C0E1B" w:rsidRDefault="00B76208" w:rsidP="00B76208">
      <w:pPr>
        <w:pStyle w:val="Heading4"/>
      </w:pPr>
      <w:r w:rsidRPr="001C0E1B">
        <w:t>A.6.1.1.</w:t>
      </w:r>
      <w:r>
        <w:t>8</w:t>
      </w:r>
      <w:r w:rsidRPr="001C0E1B">
        <w:tab/>
        <w:t>Cell reselection to FR1 inter-frequency NR case</w:t>
      </w:r>
      <w:r>
        <w:t xml:space="preserve"> for UE configured with </w:t>
      </w:r>
      <w:r w:rsidRPr="00AC60F9">
        <w:rPr>
          <w:i/>
          <w:iCs/>
        </w:rPr>
        <w:t>highSpeedMeasInterFreq-r17</w:t>
      </w:r>
    </w:p>
    <w:p w14:paraId="5CAC8B11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.1</w:t>
      </w:r>
      <w:r w:rsidRPr="001C0E1B">
        <w:tab/>
        <w:t>Test Purpose and Environment</w:t>
      </w:r>
    </w:p>
    <w:p w14:paraId="625FE4F0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This test is to verify the requirement for the inter frequency NR cell reselection requirements </w:t>
      </w:r>
      <w:r w:rsidRPr="00563584">
        <w:rPr>
          <w:rFonts w:cs="v4.2.0"/>
        </w:rPr>
        <w:t xml:space="preserve">for UE configured with </w:t>
      </w:r>
      <w:r w:rsidRPr="00DF4FED">
        <w:rPr>
          <w:rFonts w:cs="v4.2.0"/>
          <w:i/>
          <w:iCs/>
        </w:rPr>
        <w:t>highSpeedMeasInterFreq-r17</w:t>
      </w:r>
      <w:r>
        <w:rPr>
          <w:rFonts w:cs="v4.2.0"/>
        </w:rPr>
        <w:t xml:space="preserve"> </w:t>
      </w:r>
      <w:r w:rsidRPr="001C0E1B">
        <w:rPr>
          <w:rFonts w:cs="v4.2.0"/>
        </w:rPr>
        <w:t>specified in clause 4.2.2.4.</w:t>
      </w:r>
    </w:p>
    <w:p w14:paraId="13DEBC42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.2</w:t>
      </w:r>
      <w:r w:rsidRPr="001C0E1B">
        <w:tab/>
        <w:t>Test Parameters</w:t>
      </w:r>
    </w:p>
    <w:p w14:paraId="62E8E71F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The test scenario comprises of 2 cells on 2 different NR carriers respectively as given in tables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-1,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-2 and </w:t>
      </w:r>
      <w:r w:rsidRPr="00C42BB3">
        <w:rPr>
          <w:rFonts w:cs="v4.2.0"/>
        </w:rPr>
        <w:t>A.6.1.1.8.2</w:t>
      </w:r>
      <w:r>
        <w:rPr>
          <w:rFonts w:cs="v4.2.0"/>
        </w:rPr>
        <w:t>-</w:t>
      </w:r>
      <w:r w:rsidRPr="001C0E1B">
        <w:rPr>
          <w:rFonts w:cs="v4.2.0"/>
        </w:rPr>
        <w:t>3. The test consists of three successive time periods, with time duration of T1, T2, and T3 respectively. Both cell 1 and cell 2 are already identified by the UE prior to the start of the test. Cell 1 and cell 2 belong to different tracking areas</w:t>
      </w:r>
      <w:r>
        <w:rPr>
          <w:rFonts w:cs="v4.2.0"/>
        </w:rPr>
        <w:t xml:space="preserve"> </w:t>
      </w:r>
      <w:r w:rsidRPr="001C0E1B">
        <w:rPr>
          <w:rFonts w:cs="v4.2.0"/>
        </w:rPr>
        <w:t>and cell 2 is of higher priority than cell 1.</w:t>
      </w:r>
    </w:p>
    <w:p w14:paraId="1BF7847A" w14:textId="77777777" w:rsidR="00B76208" w:rsidRPr="001C0E1B" w:rsidRDefault="00B76208" w:rsidP="00B76208">
      <w:pPr>
        <w:pStyle w:val="TH"/>
      </w:pPr>
      <w:r w:rsidRPr="001C0E1B">
        <w:t xml:space="preserve">Table </w:t>
      </w:r>
      <w:r w:rsidRPr="00C42BB3">
        <w:t>A.6.1.1.8.2</w:t>
      </w:r>
      <w:r w:rsidRPr="001C0E1B">
        <w:t>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76208" w:rsidRPr="001C0E1B" w14:paraId="5E6A9146" w14:textId="77777777" w:rsidTr="00813AB0">
        <w:tc>
          <w:tcPr>
            <w:tcW w:w="1428" w:type="dxa"/>
            <w:shd w:val="clear" w:color="auto" w:fill="auto"/>
          </w:tcPr>
          <w:p w14:paraId="01A20B99" w14:textId="77777777" w:rsidR="00B76208" w:rsidRPr="001C0E1B" w:rsidRDefault="00B76208" w:rsidP="00813AB0">
            <w:pPr>
              <w:pStyle w:val="TAH"/>
            </w:pPr>
            <w:r w:rsidRPr="001C0E1B">
              <w:t>Configuration</w:t>
            </w:r>
          </w:p>
        </w:tc>
        <w:tc>
          <w:tcPr>
            <w:tcW w:w="4067" w:type="dxa"/>
            <w:shd w:val="clear" w:color="auto" w:fill="auto"/>
          </w:tcPr>
          <w:p w14:paraId="40A3A6CD" w14:textId="77777777" w:rsidR="00B76208" w:rsidRPr="001C0E1B" w:rsidRDefault="00B76208" w:rsidP="00813AB0">
            <w:pPr>
              <w:pStyle w:val="TAH"/>
            </w:pPr>
            <w:r w:rsidRPr="001C0E1B">
              <w:t>Description of serving cell</w:t>
            </w:r>
          </w:p>
        </w:tc>
        <w:tc>
          <w:tcPr>
            <w:tcW w:w="4360" w:type="dxa"/>
          </w:tcPr>
          <w:p w14:paraId="6142E57B" w14:textId="77777777" w:rsidR="00B76208" w:rsidRPr="001C0E1B" w:rsidRDefault="00B76208" w:rsidP="00813AB0">
            <w:pPr>
              <w:pStyle w:val="TAH"/>
            </w:pPr>
            <w:r w:rsidRPr="001C0E1B">
              <w:t>Description of target cell</w:t>
            </w:r>
          </w:p>
        </w:tc>
      </w:tr>
      <w:tr w:rsidR="00B76208" w:rsidRPr="001C0E1B" w14:paraId="45111F11" w14:textId="77777777" w:rsidTr="00813AB0">
        <w:tc>
          <w:tcPr>
            <w:tcW w:w="1428" w:type="dxa"/>
            <w:shd w:val="clear" w:color="auto" w:fill="auto"/>
          </w:tcPr>
          <w:p w14:paraId="3954125B" w14:textId="77777777" w:rsidR="00B76208" w:rsidRPr="001C0E1B" w:rsidRDefault="00B76208" w:rsidP="00813AB0">
            <w:pPr>
              <w:pStyle w:val="TAL"/>
            </w:pPr>
            <w:r w:rsidRPr="001C0E1B">
              <w:t>1</w:t>
            </w:r>
          </w:p>
        </w:tc>
        <w:tc>
          <w:tcPr>
            <w:tcW w:w="4067" w:type="dxa"/>
            <w:shd w:val="clear" w:color="auto" w:fill="auto"/>
          </w:tcPr>
          <w:p w14:paraId="6951046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360" w:type="dxa"/>
          </w:tcPr>
          <w:p w14:paraId="64239B7E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</w:tr>
      <w:tr w:rsidR="00B76208" w:rsidRPr="001C0E1B" w14:paraId="4A28CF9C" w14:textId="77777777" w:rsidTr="00813AB0">
        <w:tc>
          <w:tcPr>
            <w:tcW w:w="1428" w:type="dxa"/>
            <w:shd w:val="clear" w:color="auto" w:fill="auto"/>
          </w:tcPr>
          <w:p w14:paraId="3CE1B767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3A45B74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360" w:type="dxa"/>
          </w:tcPr>
          <w:p w14:paraId="1F95A006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</w:tr>
      <w:tr w:rsidR="00B76208" w:rsidRPr="001C0E1B" w14:paraId="6D5CF7F8" w14:textId="77777777" w:rsidTr="00813AB0">
        <w:tc>
          <w:tcPr>
            <w:tcW w:w="1428" w:type="dxa"/>
            <w:shd w:val="clear" w:color="auto" w:fill="auto"/>
          </w:tcPr>
          <w:p w14:paraId="1AB16DD0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14:paraId="23CE8BBF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360" w:type="dxa"/>
          </w:tcPr>
          <w:p w14:paraId="45D3E74B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</w:tr>
      <w:tr w:rsidR="00B76208" w:rsidRPr="001C0E1B" w14:paraId="33AD96FC" w14:textId="77777777" w:rsidTr="00813AB0">
        <w:tc>
          <w:tcPr>
            <w:tcW w:w="9855" w:type="dxa"/>
            <w:gridSpan w:val="3"/>
            <w:shd w:val="clear" w:color="auto" w:fill="auto"/>
          </w:tcPr>
          <w:p w14:paraId="22A1C920" w14:textId="77777777" w:rsidR="00B76208" w:rsidRPr="001C0E1B" w:rsidRDefault="00B76208" w:rsidP="00813AB0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configurations.</w:t>
            </w:r>
          </w:p>
        </w:tc>
      </w:tr>
    </w:tbl>
    <w:p w14:paraId="25860A87" w14:textId="77777777" w:rsidR="00B76208" w:rsidRPr="001C0E1B" w:rsidRDefault="00B76208" w:rsidP="00B76208"/>
    <w:p w14:paraId="224EB3BD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-2: General test parameters for FR1 inter frequency NR cell re-selection test case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B76208" w:rsidRPr="001C0E1B" w14:paraId="641CFDD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40521335" w14:textId="77777777" w:rsidR="00B76208" w:rsidRPr="001C0E1B" w:rsidRDefault="00B76208" w:rsidP="00813AB0">
            <w:pPr>
              <w:pStyle w:val="TAH"/>
            </w:pPr>
            <w:r w:rsidRPr="001C0E1B">
              <w:t>Parameter</w:t>
            </w:r>
          </w:p>
        </w:tc>
        <w:tc>
          <w:tcPr>
            <w:tcW w:w="708" w:type="dxa"/>
          </w:tcPr>
          <w:p w14:paraId="27B79EEA" w14:textId="77777777" w:rsidR="00B76208" w:rsidRPr="001C0E1B" w:rsidRDefault="00B76208" w:rsidP="00813AB0">
            <w:pPr>
              <w:pStyle w:val="TAH"/>
            </w:pPr>
            <w:r w:rsidRPr="001C0E1B">
              <w:t>Unit</w:t>
            </w:r>
          </w:p>
        </w:tc>
        <w:tc>
          <w:tcPr>
            <w:tcW w:w="1418" w:type="dxa"/>
          </w:tcPr>
          <w:p w14:paraId="4A58357F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1134" w:type="dxa"/>
          </w:tcPr>
          <w:p w14:paraId="350935B5" w14:textId="77777777" w:rsidR="00B76208" w:rsidRPr="001C0E1B" w:rsidRDefault="00B76208" w:rsidP="00813AB0">
            <w:pPr>
              <w:pStyle w:val="TAH"/>
            </w:pPr>
            <w:r w:rsidRPr="001C0E1B">
              <w:t>Value</w:t>
            </w:r>
          </w:p>
        </w:tc>
        <w:tc>
          <w:tcPr>
            <w:tcW w:w="3544" w:type="dxa"/>
          </w:tcPr>
          <w:p w14:paraId="3D5E4229" w14:textId="77777777" w:rsidR="00B76208" w:rsidRPr="001C0E1B" w:rsidRDefault="00B76208" w:rsidP="00813AB0">
            <w:pPr>
              <w:pStyle w:val="TAH"/>
            </w:pPr>
            <w:r w:rsidRPr="001C0E1B">
              <w:t>Comment</w:t>
            </w:r>
          </w:p>
        </w:tc>
      </w:tr>
      <w:tr w:rsidR="00B76208" w:rsidRPr="001C0E1B" w14:paraId="6B3C8799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47428D2D" w14:textId="77777777" w:rsidR="00B76208" w:rsidRPr="001C0E1B" w:rsidRDefault="00B76208" w:rsidP="00813AB0">
            <w:pPr>
              <w:pStyle w:val="TAL"/>
            </w:pPr>
            <w:r w:rsidRPr="001C0E1B">
              <w:t>Initial condition</w:t>
            </w:r>
          </w:p>
        </w:tc>
        <w:tc>
          <w:tcPr>
            <w:tcW w:w="1794" w:type="dxa"/>
          </w:tcPr>
          <w:p w14:paraId="5F2EC50C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04A451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C48394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9CA10B0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7EF1D1C" w14:textId="77777777" w:rsidR="00B76208" w:rsidRPr="001C0E1B" w:rsidRDefault="00B76208" w:rsidP="00813AB0">
            <w:pPr>
              <w:pStyle w:val="TAC"/>
            </w:pPr>
            <w:r w:rsidRPr="001C0E1B">
              <w:t>The UE camps on cell 2 in the initial phase and during T1 period the UE reselects to cell 1</w:t>
            </w:r>
          </w:p>
        </w:tc>
      </w:tr>
      <w:tr w:rsidR="00B76208" w:rsidRPr="001C0E1B" w14:paraId="20D4AD53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C2ADCE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369B8E0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69E648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426DFDF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1</w:t>
            </w:r>
            <w:r>
              <w:t>, 2, 3</w:t>
            </w:r>
          </w:p>
        </w:tc>
        <w:tc>
          <w:tcPr>
            <w:tcW w:w="1134" w:type="dxa"/>
          </w:tcPr>
          <w:p w14:paraId="10B5A4BC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37D8143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4C7378E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1A0A15A8" w14:textId="77777777" w:rsidR="00B76208" w:rsidRPr="001C0E1B" w:rsidRDefault="00B76208" w:rsidP="00813AB0">
            <w:pPr>
              <w:pStyle w:val="TAL"/>
            </w:pPr>
            <w:r w:rsidRPr="001C0E1B">
              <w:t>T1 end condition</w:t>
            </w:r>
          </w:p>
        </w:tc>
        <w:tc>
          <w:tcPr>
            <w:tcW w:w="1794" w:type="dxa"/>
          </w:tcPr>
          <w:p w14:paraId="0FED92F8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82BEBC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8009678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9995263" w14:textId="77777777" w:rsidR="00B76208" w:rsidRPr="001C0E1B" w:rsidRDefault="00B76208" w:rsidP="00813AB0">
            <w:pPr>
              <w:pStyle w:val="TAC"/>
            </w:pPr>
            <w:r w:rsidRPr="001C0E1B">
              <w:t>Cell1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59FA5CCE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1 during T1</w:t>
            </w:r>
          </w:p>
        </w:tc>
      </w:tr>
      <w:tr w:rsidR="00B76208" w:rsidRPr="001C0E1B" w14:paraId="62525108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9AB31E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7A74E4D" w14:textId="77777777" w:rsidR="00B76208" w:rsidRPr="001C0E1B" w:rsidRDefault="00B76208" w:rsidP="00813AB0">
            <w:pPr>
              <w:pStyle w:val="TAL"/>
            </w:pPr>
            <w:r w:rsidRPr="001C0E1B">
              <w:t>Neighbour cells</w:t>
            </w:r>
          </w:p>
        </w:tc>
        <w:tc>
          <w:tcPr>
            <w:tcW w:w="708" w:type="dxa"/>
          </w:tcPr>
          <w:p w14:paraId="4873CD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DABAFB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E8071FE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202CE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636AAD0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0AFB8297" w14:textId="77777777" w:rsidR="00B76208" w:rsidRPr="001C0E1B" w:rsidRDefault="00B76208" w:rsidP="00813AB0">
            <w:pPr>
              <w:pStyle w:val="TAL"/>
            </w:pPr>
            <w:r w:rsidRPr="001C0E1B">
              <w:t>T3 end condition</w:t>
            </w:r>
          </w:p>
        </w:tc>
        <w:tc>
          <w:tcPr>
            <w:tcW w:w="1794" w:type="dxa"/>
          </w:tcPr>
          <w:p w14:paraId="6DCDA242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04D6C22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DE31587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4BBDC132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49A97D3F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2 during T3</w:t>
            </w:r>
          </w:p>
        </w:tc>
      </w:tr>
      <w:tr w:rsidR="00B76208" w:rsidRPr="001C0E1B" w14:paraId="0DDB9E8E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</w:tcPr>
          <w:p w14:paraId="7A43A7A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1082C2ED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037CC64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64CE8261" w14:textId="77777777" w:rsidR="00B76208" w:rsidRPr="001C0E1B" w:rsidRDefault="00B76208" w:rsidP="00813AB0">
            <w:pPr>
              <w:pStyle w:val="TAC"/>
            </w:pPr>
            <w:r w:rsidRPr="004E396D">
              <w:t>1, 2, 3</w:t>
            </w:r>
          </w:p>
        </w:tc>
        <w:tc>
          <w:tcPr>
            <w:tcW w:w="1134" w:type="dxa"/>
          </w:tcPr>
          <w:p w14:paraId="616CAA1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</w:tcBorders>
          </w:tcPr>
          <w:p w14:paraId="20C70370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EFA9ED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D5E7046" w14:textId="77777777" w:rsidR="00B76208" w:rsidRPr="001C0E1B" w:rsidRDefault="00B76208" w:rsidP="00813AB0">
            <w:pPr>
              <w:pStyle w:val="TAL"/>
            </w:pPr>
            <w:r w:rsidRPr="001C0E1B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6B05FA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F5D8A3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228D3A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1EF9C4AB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A144611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1FABE22A" w14:textId="77777777" w:rsidR="00B76208" w:rsidRPr="001C0E1B" w:rsidRDefault="00B76208" w:rsidP="00813AB0">
            <w:pPr>
              <w:pStyle w:val="TAL"/>
            </w:pPr>
            <w:r w:rsidRPr="001C0E1B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2010331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858873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</w:p>
        </w:tc>
        <w:tc>
          <w:tcPr>
            <w:tcW w:w="1134" w:type="dxa"/>
          </w:tcPr>
          <w:p w14:paraId="25D05E0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proofErr w:type="spellStart"/>
            <w:r w:rsidRPr="001C0E1B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45B2DEA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Asynchronous cells</w:t>
            </w:r>
          </w:p>
        </w:tc>
      </w:tr>
      <w:tr w:rsidR="00B76208" w:rsidRPr="001C0E1B" w14:paraId="5580450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76D0EA1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7B2692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277BD94" w14:textId="77777777" w:rsidR="00B76208" w:rsidRPr="001C0E1B" w:rsidRDefault="00B76208" w:rsidP="00813AB0">
            <w:pPr>
              <w:pStyle w:val="TAC"/>
            </w:pPr>
            <w:r w:rsidRPr="001C0E1B">
              <w:t>2</w:t>
            </w:r>
          </w:p>
        </w:tc>
        <w:tc>
          <w:tcPr>
            <w:tcW w:w="1134" w:type="dxa"/>
          </w:tcPr>
          <w:p w14:paraId="66B09F2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20D63A1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04C8E0E8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34E5C762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E1ED54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FE8634D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1134" w:type="dxa"/>
          </w:tcPr>
          <w:p w14:paraId="0136537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C2CFB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2EC7525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2968D94B" w14:textId="77777777" w:rsidR="00B76208" w:rsidRPr="001C0E1B" w:rsidRDefault="00B76208" w:rsidP="00813AB0">
            <w:pPr>
              <w:pStyle w:val="TAL"/>
            </w:pPr>
            <w:r w:rsidRPr="001C0E1B">
              <w:t>Access Barring Information</w:t>
            </w:r>
          </w:p>
        </w:tc>
        <w:tc>
          <w:tcPr>
            <w:tcW w:w="708" w:type="dxa"/>
          </w:tcPr>
          <w:p w14:paraId="3664EC8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-</w:t>
            </w:r>
          </w:p>
        </w:tc>
        <w:tc>
          <w:tcPr>
            <w:tcW w:w="1418" w:type="dxa"/>
          </w:tcPr>
          <w:p w14:paraId="58D1A8F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7E4B6E8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2EDB5136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 additional delays in random access procedure.</w:t>
            </w:r>
          </w:p>
        </w:tc>
      </w:tr>
      <w:tr w:rsidR="00B76208" w:rsidRPr="001C0E1B" w14:paraId="25B1B8A7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2FADD521" w14:textId="77777777" w:rsidR="00B76208" w:rsidRPr="001C0E1B" w:rsidRDefault="00B76208" w:rsidP="00813AB0">
            <w:pPr>
              <w:pStyle w:val="TAL"/>
            </w:pPr>
            <w:r w:rsidRPr="004E396D"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3AD6157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201BB0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1134" w:type="dxa"/>
          </w:tcPr>
          <w:p w14:paraId="57713570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2D1BFC7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E546FE0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2E059A7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80378C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3C86C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1134" w:type="dxa"/>
          </w:tcPr>
          <w:p w14:paraId="350BC4D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1F8AE3D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5A1D73D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7854AF00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3CA8FE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CFF895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1134" w:type="dxa"/>
          </w:tcPr>
          <w:p w14:paraId="2244316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SSB.2 FR1</w:t>
            </w:r>
          </w:p>
        </w:tc>
        <w:tc>
          <w:tcPr>
            <w:tcW w:w="3544" w:type="dxa"/>
          </w:tcPr>
          <w:p w14:paraId="2D275CB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47BE138" w14:textId="77777777" w:rsidTr="00813AB0">
        <w:trPr>
          <w:cantSplit/>
          <w:trHeight w:val="187"/>
        </w:trPr>
        <w:tc>
          <w:tcPr>
            <w:tcW w:w="2802" w:type="dxa"/>
            <w:gridSpan w:val="2"/>
            <w:vMerge w:val="restart"/>
          </w:tcPr>
          <w:p w14:paraId="36F2976A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SMTC</w:t>
            </w:r>
            <w:r w:rsidRPr="001C0E1B">
              <w:rPr>
                <w:b/>
              </w:rPr>
              <w:t xml:space="preserve"> </w:t>
            </w:r>
            <w:r w:rsidRPr="001C0E1B">
              <w:rPr>
                <w:rFonts w:cs="v4.2.0"/>
              </w:rPr>
              <w:t>configuration</w:t>
            </w:r>
          </w:p>
        </w:tc>
        <w:tc>
          <w:tcPr>
            <w:tcW w:w="708" w:type="dxa"/>
            <w:vMerge w:val="restart"/>
          </w:tcPr>
          <w:p w14:paraId="13A784D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CA002F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1</w:t>
            </w:r>
          </w:p>
        </w:tc>
        <w:tc>
          <w:tcPr>
            <w:tcW w:w="1134" w:type="dxa"/>
          </w:tcPr>
          <w:p w14:paraId="419DEBC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.2</w:t>
            </w:r>
          </w:p>
        </w:tc>
        <w:tc>
          <w:tcPr>
            <w:tcW w:w="3544" w:type="dxa"/>
          </w:tcPr>
          <w:p w14:paraId="626A5641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2A56F8D3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3F7BE082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60B9C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2FC436B4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2</w:t>
            </w:r>
          </w:p>
        </w:tc>
        <w:tc>
          <w:tcPr>
            <w:tcW w:w="1134" w:type="dxa"/>
          </w:tcPr>
          <w:p w14:paraId="1573535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0450C9B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5CE79932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659488D9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52D0A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A1AD4F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3</w:t>
            </w:r>
          </w:p>
        </w:tc>
        <w:tc>
          <w:tcPr>
            <w:tcW w:w="1134" w:type="dxa"/>
          </w:tcPr>
          <w:p w14:paraId="1268896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4F6B27E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16F9493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BECF4CC" w14:textId="77777777" w:rsidR="00B76208" w:rsidRPr="001C0E1B" w:rsidRDefault="00B76208" w:rsidP="00813AB0">
            <w:pPr>
              <w:pStyle w:val="TAL"/>
            </w:pPr>
            <w:r w:rsidRPr="001C0E1B">
              <w:t>DRX cycle length</w:t>
            </w:r>
          </w:p>
        </w:tc>
        <w:tc>
          <w:tcPr>
            <w:tcW w:w="708" w:type="dxa"/>
          </w:tcPr>
          <w:p w14:paraId="0C780397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732E644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5CA39B5" w14:textId="77777777" w:rsidR="00B76208" w:rsidRPr="001C0E1B" w:rsidRDefault="00B76208" w:rsidP="00813AB0">
            <w:pPr>
              <w:pStyle w:val="TAC"/>
            </w:pPr>
            <w:r>
              <w:t>0.32</w:t>
            </w:r>
          </w:p>
        </w:tc>
        <w:tc>
          <w:tcPr>
            <w:tcW w:w="3544" w:type="dxa"/>
          </w:tcPr>
          <w:p w14:paraId="4A14B1E4" w14:textId="77777777" w:rsidR="00B76208" w:rsidRPr="001C0E1B" w:rsidRDefault="00B76208" w:rsidP="00813AB0">
            <w:pPr>
              <w:pStyle w:val="TAC"/>
            </w:pPr>
            <w:r w:rsidRPr="001C0E1B">
              <w:t>The value shall be used for all cells in the test.</w:t>
            </w:r>
          </w:p>
        </w:tc>
      </w:tr>
      <w:tr w:rsidR="00B76208" w:rsidRPr="001C0E1B" w14:paraId="5A3AE03B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747A0D67" w14:textId="77777777" w:rsidR="00B76208" w:rsidRPr="001C0E1B" w:rsidRDefault="00B76208" w:rsidP="00813AB0">
            <w:pPr>
              <w:pStyle w:val="TAL"/>
            </w:pPr>
            <w:r w:rsidRPr="001C0E1B">
              <w:t>PRACH configuration index</w:t>
            </w:r>
          </w:p>
        </w:tc>
        <w:tc>
          <w:tcPr>
            <w:tcW w:w="708" w:type="dxa"/>
          </w:tcPr>
          <w:p w14:paraId="09612D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01B050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79CB79B" w14:textId="77777777" w:rsidR="00B76208" w:rsidRPr="001C0E1B" w:rsidRDefault="00B76208" w:rsidP="00813AB0">
            <w:pPr>
              <w:pStyle w:val="TAC"/>
            </w:pPr>
            <w:r w:rsidRPr="001C0E1B">
              <w:t>102</w:t>
            </w:r>
          </w:p>
        </w:tc>
        <w:tc>
          <w:tcPr>
            <w:tcW w:w="3544" w:type="dxa"/>
          </w:tcPr>
          <w:p w14:paraId="323C9C09" w14:textId="77777777" w:rsidR="00B76208" w:rsidRPr="001C0E1B" w:rsidRDefault="00B76208" w:rsidP="00813AB0">
            <w:pPr>
              <w:pStyle w:val="TAC"/>
            </w:pPr>
            <w:r w:rsidRPr="001C0E1B">
              <w:t>The detailed configuration is specified in TS 38.211 clause 6.3.3.2</w:t>
            </w:r>
          </w:p>
        </w:tc>
      </w:tr>
      <w:tr w:rsidR="00B76208" w:rsidRPr="001C0E1B" w14:paraId="40A2941D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1FB924E8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rangeToBestCell</w:t>
            </w:r>
            <w:proofErr w:type="spellEnd"/>
          </w:p>
        </w:tc>
        <w:tc>
          <w:tcPr>
            <w:tcW w:w="708" w:type="dxa"/>
          </w:tcPr>
          <w:p w14:paraId="1CC99A3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D2E2A2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6F155717" w14:textId="77777777" w:rsidR="00B76208" w:rsidRPr="001C0E1B" w:rsidRDefault="00B76208" w:rsidP="00813AB0">
            <w:pPr>
              <w:pStyle w:val="TAC"/>
            </w:pPr>
            <w:r w:rsidRPr="001C0E1B">
              <w:t>Not configured</w:t>
            </w:r>
          </w:p>
        </w:tc>
        <w:tc>
          <w:tcPr>
            <w:tcW w:w="3544" w:type="dxa"/>
          </w:tcPr>
          <w:p w14:paraId="20BAFDAD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43110E99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818F434" w14:textId="77777777" w:rsidR="00B76208" w:rsidRPr="001C0E1B" w:rsidRDefault="00B76208" w:rsidP="00813AB0">
            <w:pPr>
              <w:pStyle w:val="TAL"/>
            </w:pPr>
            <w:r w:rsidRPr="001C0E1B">
              <w:t>T1</w:t>
            </w:r>
          </w:p>
        </w:tc>
        <w:tc>
          <w:tcPr>
            <w:tcW w:w="708" w:type="dxa"/>
          </w:tcPr>
          <w:p w14:paraId="305D364C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02F8DF6C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209FF599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  <w:r>
              <w:t>0</w:t>
            </w:r>
          </w:p>
        </w:tc>
        <w:tc>
          <w:tcPr>
            <w:tcW w:w="3544" w:type="dxa"/>
          </w:tcPr>
          <w:p w14:paraId="339DAD60" w14:textId="77777777" w:rsidR="00B76208" w:rsidRPr="001C0E1B" w:rsidRDefault="00B76208" w:rsidP="00813AB0">
            <w:pPr>
              <w:pStyle w:val="TAC"/>
            </w:pPr>
            <w:r w:rsidRPr="001C0E1B">
              <w:t xml:space="preserve">T1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  <w:tr w:rsidR="00B76208" w:rsidRPr="001C0E1B" w14:paraId="2C985D58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0069CB71" w14:textId="77777777" w:rsidR="00B76208" w:rsidRPr="001C0E1B" w:rsidRDefault="00B76208" w:rsidP="00813AB0">
            <w:pPr>
              <w:pStyle w:val="TAL"/>
            </w:pPr>
            <w:r w:rsidRPr="001C0E1B">
              <w:t>T2</w:t>
            </w:r>
          </w:p>
        </w:tc>
        <w:tc>
          <w:tcPr>
            <w:tcW w:w="708" w:type="dxa"/>
          </w:tcPr>
          <w:p w14:paraId="75AE68F1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3EFCDCEA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5B3CC83" w14:textId="77777777" w:rsidR="00B76208" w:rsidRPr="001C0E1B" w:rsidRDefault="00B76208" w:rsidP="00813AB0">
            <w:pPr>
              <w:pStyle w:val="TAC"/>
            </w:pPr>
            <w:r w:rsidRPr="001C0E1B">
              <w:t>&gt;7</w:t>
            </w:r>
          </w:p>
        </w:tc>
        <w:tc>
          <w:tcPr>
            <w:tcW w:w="3544" w:type="dxa"/>
          </w:tcPr>
          <w:p w14:paraId="5DB96659" w14:textId="77777777" w:rsidR="00B76208" w:rsidRPr="001C0E1B" w:rsidRDefault="00B76208" w:rsidP="00813AB0">
            <w:pPr>
              <w:pStyle w:val="TAC"/>
            </w:pPr>
            <w:r w:rsidRPr="001C0E1B">
              <w:t xml:space="preserve">During T2, cell 2 shall be powered off, and during the off time the </w:t>
            </w:r>
            <w:r w:rsidRPr="001C0E1B">
              <w:rPr>
                <w:noProof/>
              </w:rPr>
              <w:t>physical cell identity</w:t>
            </w:r>
            <w:r w:rsidRPr="001C0E1B">
              <w:t xml:space="preserve"> shall be changed. The intention is to ensure that cell 2 has not been detected by the UE prior to the start of period T3.</w:t>
            </w:r>
          </w:p>
        </w:tc>
      </w:tr>
      <w:tr w:rsidR="00B76208" w:rsidRPr="001C0E1B" w14:paraId="1B156B00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6C41B9DB" w14:textId="77777777" w:rsidR="00B76208" w:rsidRPr="001C0E1B" w:rsidRDefault="00B76208" w:rsidP="00813AB0">
            <w:pPr>
              <w:pStyle w:val="TAL"/>
            </w:pPr>
            <w:r w:rsidRPr="001C0E1B">
              <w:t>T3</w:t>
            </w:r>
          </w:p>
        </w:tc>
        <w:tc>
          <w:tcPr>
            <w:tcW w:w="708" w:type="dxa"/>
          </w:tcPr>
          <w:p w14:paraId="3083EBF0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4FFF26E2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A839DFF" w14:textId="77777777" w:rsidR="00B76208" w:rsidRPr="001C0E1B" w:rsidRDefault="00B76208" w:rsidP="00813AB0">
            <w:pPr>
              <w:pStyle w:val="TAC"/>
            </w:pPr>
            <w:r>
              <w:t>12</w:t>
            </w:r>
          </w:p>
        </w:tc>
        <w:tc>
          <w:tcPr>
            <w:tcW w:w="3544" w:type="dxa"/>
          </w:tcPr>
          <w:p w14:paraId="7650F6B5" w14:textId="77777777" w:rsidR="00B76208" w:rsidRPr="001C0E1B" w:rsidRDefault="00B76208" w:rsidP="00813AB0">
            <w:pPr>
              <w:pStyle w:val="TAC"/>
            </w:pPr>
            <w:r w:rsidRPr="001C0E1B">
              <w:t xml:space="preserve">T3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</w:tbl>
    <w:p w14:paraId="1FB6B28C" w14:textId="77777777" w:rsidR="00B76208" w:rsidRPr="001C0E1B" w:rsidRDefault="00B76208" w:rsidP="00B76208"/>
    <w:p w14:paraId="3EEC6CA4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-3: Cell specific test parameters for FR1 inter frequency NR cell re-selection test case in AWGN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992"/>
        <w:gridCol w:w="851"/>
        <w:gridCol w:w="819"/>
        <w:gridCol w:w="882"/>
        <w:gridCol w:w="850"/>
        <w:gridCol w:w="767"/>
      </w:tblGrid>
      <w:tr w:rsidR="00B76208" w:rsidRPr="001C0E1B" w14:paraId="1052F281" w14:textId="77777777" w:rsidTr="00810C51">
        <w:trPr>
          <w:cantSplit/>
          <w:trHeight w:val="18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10A9D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Parameter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14:paraId="0D517EC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Unit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A790C3C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</w:tcBorders>
          </w:tcPr>
          <w:p w14:paraId="60D703E8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1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3BDB84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2</w:t>
            </w:r>
          </w:p>
        </w:tc>
      </w:tr>
      <w:tr w:rsidR="00B76208" w:rsidRPr="001C0E1B" w14:paraId="1C1AE076" w14:textId="77777777" w:rsidTr="00810C51">
        <w:trPr>
          <w:cantSplit/>
          <w:trHeight w:val="187"/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2E049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14:paraId="557425B9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3D7FB81" w14:textId="77777777" w:rsidR="00B76208" w:rsidRPr="001C0E1B" w:rsidRDefault="00B76208" w:rsidP="00813AB0">
            <w:pPr>
              <w:pStyle w:val="TA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D860C6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056EC2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A76F8CA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133684D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3522D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D85ABC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</w:tr>
      <w:tr w:rsidR="00B76208" w:rsidRPr="001C0E1B" w14:paraId="4E609AC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E21BE12" w14:textId="77777777" w:rsidR="00B76208" w:rsidRPr="001C0E1B" w:rsidRDefault="00B76208" w:rsidP="00813AB0">
            <w:pPr>
              <w:pStyle w:val="TAL"/>
            </w:pPr>
            <w:r w:rsidRPr="001C0E1B">
              <w:t>TDD configuration</w:t>
            </w:r>
          </w:p>
        </w:tc>
        <w:tc>
          <w:tcPr>
            <w:tcW w:w="1794" w:type="dxa"/>
            <w:tcBorders>
              <w:bottom w:val="nil"/>
            </w:tcBorders>
          </w:tcPr>
          <w:p w14:paraId="7F85A3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883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4F34EBC3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C456C8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</w:tr>
      <w:tr w:rsidR="00B76208" w:rsidRPr="001C0E1B" w14:paraId="36C9E730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6B1FBA08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B30C6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9135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7D8D26B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40D2178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</w:tr>
      <w:tr w:rsidR="00B76208" w:rsidRPr="001C0E1B" w14:paraId="7C3A5046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B6FA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8A84CBD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4D81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328D46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66282A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</w:tr>
      <w:tr w:rsidR="00B76208" w:rsidRPr="001C0E1B" w14:paraId="1387356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64267BF2" w14:textId="77777777" w:rsidR="00B76208" w:rsidRPr="001C0E1B" w:rsidRDefault="00B76208" w:rsidP="00813AB0">
            <w:pPr>
              <w:pStyle w:val="TAL"/>
            </w:pPr>
            <w:r w:rsidRPr="001C0E1B">
              <w:t xml:space="preserve">PDSCH RMC </w:t>
            </w:r>
          </w:p>
        </w:tc>
        <w:tc>
          <w:tcPr>
            <w:tcW w:w="1794" w:type="dxa"/>
            <w:tcBorders>
              <w:bottom w:val="nil"/>
            </w:tcBorders>
          </w:tcPr>
          <w:p w14:paraId="336DF01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A19CB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0709CE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30FE314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</w:tr>
      <w:tr w:rsidR="00B76208" w:rsidRPr="001C0E1B" w14:paraId="74A0527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45199B86" w14:textId="77777777" w:rsidR="00B76208" w:rsidRPr="001C0E1B" w:rsidRDefault="00B76208" w:rsidP="00813AB0">
            <w:pPr>
              <w:pStyle w:val="TAL"/>
            </w:pPr>
            <w:r w:rsidRPr="001C0E1B">
              <w:t>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270370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FAD43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AD0ED1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1E2C8F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</w:tr>
      <w:tr w:rsidR="00B76208" w:rsidRPr="001C0E1B" w14:paraId="3FA493F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88D4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2D54FB3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35860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063A4B8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9B2E914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</w:tr>
      <w:tr w:rsidR="00B76208" w:rsidRPr="001C0E1B" w14:paraId="750B75F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27CDFDB8" w14:textId="77777777" w:rsidR="00B76208" w:rsidRPr="001C0E1B" w:rsidRDefault="00B76208" w:rsidP="00813AB0">
            <w:pPr>
              <w:pStyle w:val="TAL"/>
            </w:pPr>
            <w:r w:rsidRPr="001C0E1B">
              <w:t>RMSI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248B472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3545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CB1C77D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B3ED8AF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</w:tr>
      <w:tr w:rsidR="00B76208" w:rsidRPr="001C0E1B" w14:paraId="601D196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53BA182A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53DF85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E2AA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E682AB3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D3B1EE4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</w:tr>
      <w:tr w:rsidR="00B76208" w:rsidRPr="001C0E1B" w14:paraId="0722863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76523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E0307C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4E51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893F7C3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F94B64C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</w:tr>
      <w:tr w:rsidR="00B76208" w:rsidRPr="001C0E1B" w14:paraId="074F847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528472C1" w14:textId="77777777" w:rsidR="00B76208" w:rsidRPr="001C0E1B" w:rsidRDefault="00B76208" w:rsidP="00813AB0">
            <w:pPr>
              <w:pStyle w:val="TAL"/>
            </w:pPr>
            <w:r w:rsidRPr="001C0E1B">
              <w:t>Dedicated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3E33307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D794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05653CB1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7D5FCCA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</w:tr>
      <w:tr w:rsidR="00B76208" w:rsidRPr="001C0E1B" w14:paraId="6D6E00F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109A5E3E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D1E3829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22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F101577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47143625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</w:tr>
      <w:tr w:rsidR="00B76208" w:rsidRPr="001C0E1B" w14:paraId="4E4E40A3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2796D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79D275D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00B5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434A15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87DD482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</w:tr>
      <w:tr w:rsidR="00B76208" w:rsidRPr="001C0E1B" w14:paraId="0F3FD88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2B129D02" w14:textId="77777777" w:rsidR="00B76208" w:rsidRPr="001C0E1B" w:rsidRDefault="00B76208" w:rsidP="00813AB0">
            <w:pPr>
              <w:pStyle w:val="TAL"/>
            </w:pPr>
            <w:r w:rsidRPr="001C0E1B">
              <w:t>OCNG Pattern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41E2FD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1F1ED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65EE9A4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DA1B2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</w:tr>
      <w:tr w:rsidR="00B76208" w:rsidRPr="001C0E1B" w14:paraId="3610D47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1F6385DF" w14:textId="77777777" w:rsidR="00B76208" w:rsidRPr="001C0E1B" w:rsidRDefault="00B76208" w:rsidP="00813AB0">
            <w:pPr>
              <w:pStyle w:val="TAL"/>
            </w:pPr>
            <w:r w:rsidRPr="001C0E1B">
              <w:t>Initial DL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8137E0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D686F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7059DCE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2D83D86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</w:tr>
      <w:tr w:rsidR="00B76208" w:rsidRPr="001C0E1B" w14:paraId="17BD7F7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EB46B52" w14:textId="77777777" w:rsidR="00B76208" w:rsidRPr="001C0E1B" w:rsidRDefault="00B76208" w:rsidP="00813AB0">
            <w:pPr>
              <w:pStyle w:val="TAL"/>
            </w:pPr>
            <w:r w:rsidRPr="001C0E1B">
              <w:t>Initial UL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2A85ED3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E9912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1722D8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4A76D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</w:tr>
      <w:tr w:rsidR="00B76208" w:rsidRPr="001C0E1B" w14:paraId="28692EC8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5BD04AB4" w14:textId="77777777" w:rsidR="00B76208" w:rsidRPr="001C0E1B" w:rsidRDefault="00B76208" w:rsidP="00813AB0">
            <w:pPr>
              <w:pStyle w:val="TAL"/>
            </w:pPr>
            <w:r w:rsidRPr="001C0E1B">
              <w:t>RLM-RS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0CEBDF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BBAF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3820CC6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D4E85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</w:tr>
      <w:tr w:rsidR="00B76208" w:rsidRPr="001C0E1B" w14:paraId="1011B41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6347875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Qrxlevmin</w:t>
            </w:r>
            <w:proofErr w:type="spellEnd"/>
          </w:p>
        </w:tc>
        <w:tc>
          <w:tcPr>
            <w:tcW w:w="1794" w:type="dxa"/>
            <w:tcBorders>
              <w:bottom w:val="nil"/>
            </w:tcBorders>
          </w:tcPr>
          <w:p w14:paraId="05FE1D7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0BDF6FE" w14:textId="77777777" w:rsidR="00B76208" w:rsidRPr="001C0E1B" w:rsidRDefault="00B76208" w:rsidP="00813AB0">
            <w:pPr>
              <w:pStyle w:val="TAC"/>
            </w:pPr>
            <w:r w:rsidRPr="001C0E1B">
              <w:t>1, 2</w:t>
            </w:r>
          </w:p>
        </w:tc>
        <w:tc>
          <w:tcPr>
            <w:tcW w:w="2662" w:type="dxa"/>
            <w:gridSpan w:val="3"/>
          </w:tcPr>
          <w:p w14:paraId="12B912B1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  <w:tc>
          <w:tcPr>
            <w:tcW w:w="2499" w:type="dxa"/>
            <w:gridSpan w:val="3"/>
          </w:tcPr>
          <w:p w14:paraId="610ECE6A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</w:tr>
      <w:tr w:rsidR="00B76208" w:rsidRPr="001C0E1B" w14:paraId="6C80BE0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3727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68FB118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2DD8DBE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2662" w:type="dxa"/>
            <w:gridSpan w:val="3"/>
          </w:tcPr>
          <w:p w14:paraId="08936FFE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  <w:tc>
          <w:tcPr>
            <w:tcW w:w="2499" w:type="dxa"/>
            <w:gridSpan w:val="3"/>
          </w:tcPr>
          <w:p w14:paraId="1B3C1F12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</w:tr>
      <w:tr w:rsidR="00B76208" w:rsidRPr="001C0E1B" w14:paraId="438C5111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2082FD0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Pcompensation</w:t>
            </w:r>
            <w:proofErr w:type="spellEnd"/>
          </w:p>
        </w:tc>
        <w:tc>
          <w:tcPr>
            <w:tcW w:w="1794" w:type="dxa"/>
          </w:tcPr>
          <w:p w14:paraId="2F1EFF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532C64C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6923F1B3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2499" w:type="dxa"/>
            <w:gridSpan w:val="3"/>
          </w:tcPr>
          <w:p w14:paraId="22FC491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17F7895F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790ED9FB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Cell_selection_and</w:t>
            </w:r>
            <w:proofErr w:type="spellEnd"/>
            <w:r w:rsidRPr="001C0E1B">
              <w:t>_</w:t>
            </w:r>
          </w:p>
          <w:p w14:paraId="49CD6619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reselection_quality_measurement</w:t>
            </w:r>
            <w:proofErr w:type="spellEnd"/>
          </w:p>
        </w:tc>
        <w:tc>
          <w:tcPr>
            <w:tcW w:w="1794" w:type="dxa"/>
          </w:tcPr>
          <w:p w14:paraId="67D2A6E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75A7D6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0589D82D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  <w:tc>
          <w:tcPr>
            <w:tcW w:w="2499" w:type="dxa"/>
            <w:gridSpan w:val="3"/>
          </w:tcPr>
          <w:p w14:paraId="1436DE36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</w:tr>
      <w:tr w:rsidR="00B76208" w:rsidRPr="001C0E1B" w14:paraId="7CB71B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E5DCD7E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620" w:dyaOrig="380" w14:anchorId="5B2076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4pt;height:14.6pt" o:ole="" fillcolor="window">
                  <v:imagedata r:id="rId15" o:title=""/>
                </v:shape>
                <o:OLEObject Type="Embed" ProgID="Equation.3" ShapeID="_x0000_i1025" DrawAspect="Content" ObjectID="_1793765064" r:id="rId16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3FA1154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21BAB2C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1268DED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5C39F5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369BC5A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10F9B7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6FFFB0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354D976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12</w:t>
            </w:r>
          </w:p>
        </w:tc>
      </w:tr>
      <w:tr w:rsidR="00B76208" w:rsidRPr="001C0E1B" w14:paraId="336A5AA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7AD5E9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711391A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6C7FE6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78632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280BAEA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2F8F847E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FDA955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F9EF919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0C72885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7D28D01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244E1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5D4ECF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493E8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59559F0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C220F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14:paraId="667671C6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68F7A9E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03E994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C8B0AC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21C1584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21C46803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07747D2C">
                <v:shape id="_x0000_i1026" type="#_x0000_t75" style="width:22.1pt;height:21.65pt" o:ole="" fillcolor="window">
                  <v:imagedata r:id="rId17" o:title=""/>
                </v:shape>
                <o:OLEObject Type="Embed" ProgID="Equation.3" ShapeID="_x0000_i1026" DrawAspect="Content" ObjectID="_1793765065" r:id="rId18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06D70A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2BE11F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</w:tcPr>
          <w:p w14:paraId="50C49CD4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E84244A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164251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49EF848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4BCDA9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</w:tcPr>
          <w:p w14:paraId="5C1B4DCA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77E51B7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4E70DF8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B3D3F0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7A7AD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</w:tcPr>
          <w:p w14:paraId="56B276A4" w14:textId="77777777" w:rsidR="00B76208" w:rsidRPr="001C0E1B" w:rsidRDefault="00B76208" w:rsidP="00813AB0">
            <w:pPr>
              <w:pStyle w:val="TAC"/>
            </w:pPr>
            <w:r w:rsidRPr="001C0E1B">
              <w:t>-95</w:t>
            </w:r>
          </w:p>
        </w:tc>
      </w:tr>
      <w:tr w:rsidR="00B76208" w:rsidRPr="001C0E1B" w14:paraId="0BF24F3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4118EAD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1AF2C3AC">
                <v:shape id="_x0000_i1027" type="#_x0000_t75" style="width:22.1pt;height:21.65pt" o:ole="" fillcolor="window">
                  <v:imagedata r:id="rId17" o:title=""/>
                </v:shape>
                <o:OLEObject Type="Embed" ProgID="Equation.3" ShapeID="_x0000_i1027" DrawAspect="Content" ObjectID="_1793765066" r:id="rId19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109B81B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1418" w:type="dxa"/>
          </w:tcPr>
          <w:p w14:paraId="38CB9DB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766E990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-98</w:t>
            </w:r>
          </w:p>
        </w:tc>
      </w:tr>
      <w:tr w:rsidR="00B76208" w:rsidRPr="001C0E1B" w14:paraId="0FA9ADFB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69D562D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A3CDF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C55B58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  <w:tcBorders>
              <w:top w:val="nil"/>
              <w:bottom w:val="nil"/>
            </w:tcBorders>
          </w:tcPr>
          <w:p w14:paraId="0F216844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6502D33C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7B842F4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916A0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4130D7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  <w:tcBorders>
              <w:top w:val="nil"/>
            </w:tcBorders>
          </w:tcPr>
          <w:p w14:paraId="39F772F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0E16F23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386E8CA6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800" w:dyaOrig="380" w14:anchorId="6E496A49">
                <v:shape id="_x0000_i1028" type="#_x0000_t75" style="width:44.6pt;height:14.6pt" o:ole="" fillcolor="window">
                  <v:imagedata r:id="rId20" o:title=""/>
                </v:shape>
                <o:OLEObject Type="Embed" ProgID="Equation.3" ShapeID="_x0000_i1028" DrawAspect="Content" ObjectID="_1793765067" r:id="rId21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04168CB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7020AB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305CA2B4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6CDA98D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1926A54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7A9F9D16" w14:textId="77777777" w:rsidR="00B76208" w:rsidRPr="001C0E1B" w:rsidRDefault="00B76208" w:rsidP="00813AB0">
            <w:pPr>
              <w:pStyle w:val="TAC"/>
            </w:pPr>
            <w:r w:rsidRPr="001C0E1B"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85A3E57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1916786F" w14:textId="77777777" w:rsidR="00B76208" w:rsidRPr="001C0E1B" w:rsidRDefault="00B76208" w:rsidP="00813AB0">
            <w:pPr>
              <w:pStyle w:val="TAC"/>
            </w:pPr>
            <w:r w:rsidRPr="001C0E1B">
              <w:t>12</w:t>
            </w:r>
          </w:p>
        </w:tc>
      </w:tr>
      <w:tr w:rsidR="00B76208" w:rsidRPr="001C0E1B" w14:paraId="1B98582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21573B8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A93036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4F5849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EB90D5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D20134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72901A6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1D50CCB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FC940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6BC29B2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60B222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3E7B66E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F277A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88E48C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158BEC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08C99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</w:tcBorders>
          </w:tcPr>
          <w:p w14:paraId="5029AFF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</w:tcBorders>
          </w:tcPr>
          <w:p w14:paraId="6A5187D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4D4A0B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</w:tcBorders>
          </w:tcPr>
          <w:p w14:paraId="7C265801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ADFB43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542A6C37" w14:textId="77777777" w:rsidR="00B76208" w:rsidRPr="001C0E1B" w:rsidRDefault="00B76208" w:rsidP="00813AB0">
            <w:pPr>
              <w:pStyle w:val="TAL"/>
            </w:pPr>
            <w:r w:rsidRPr="001C0E1B">
              <w:t>SS</w:t>
            </w:r>
            <w:r>
              <w:t>B_</w:t>
            </w:r>
            <w:r w:rsidRPr="001C0E1B">
              <w:t xml:space="preserve">RP 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794" w:type="dxa"/>
            <w:tcBorders>
              <w:bottom w:val="nil"/>
            </w:tcBorders>
          </w:tcPr>
          <w:p w14:paraId="7A8654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E5E900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5CC94C1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3177FFFE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63A4889D" w14:textId="77777777" w:rsidR="00B76208" w:rsidRPr="001C0E1B" w:rsidRDefault="00B76208" w:rsidP="00813AB0">
            <w:pPr>
              <w:pStyle w:val="TAC"/>
            </w:pPr>
            <w:r w:rsidRPr="00CD6418">
              <w:rPr>
                <w:rFonts w:cs="Arial"/>
              </w:rPr>
              <w:t>-</w:t>
            </w:r>
            <w:r>
              <w:rPr>
                <w:rFonts w:cs="Arial"/>
              </w:rPr>
              <w:t>84</w:t>
            </w:r>
          </w:p>
        </w:tc>
        <w:tc>
          <w:tcPr>
            <w:tcW w:w="882" w:type="dxa"/>
          </w:tcPr>
          <w:p w14:paraId="3A19EAF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0F57F035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BA6D90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2FBD6E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312367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CC056D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9CF2C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4BE71FCB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7CBB874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4142D65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82" w:type="dxa"/>
          </w:tcPr>
          <w:p w14:paraId="3C26809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2C1FA2F4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54BB47C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743A8DF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14B53A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1D472E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E49B85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0D322EC3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51" w:type="dxa"/>
          </w:tcPr>
          <w:p w14:paraId="5938AF0D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19" w:type="dxa"/>
          </w:tcPr>
          <w:p w14:paraId="6EA0791C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82" w:type="dxa"/>
          </w:tcPr>
          <w:p w14:paraId="1D531CE3" w14:textId="77777777" w:rsidR="00B76208" w:rsidRPr="001C0E1B" w:rsidRDefault="00B76208" w:rsidP="00813AB0">
            <w:pPr>
              <w:pStyle w:val="TAC"/>
            </w:pPr>
            <w:r w:rsidRPr="001C0E1B">
              <w:t>-99</w:t>
            </w:r>
          </w:p>
        </w:tc>
        <w:tc>
          <w:tcPr>
            <w:tcW w:w="850" w:type="dxa"/>
          </w:tcPr>
          <w:p w14:paraId="1887F1BB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2514E6E" w14:textId="77777777" w:rsidR="00B76208" w:rsidRPr="001C0E1B" w:rsidRDefault="00B76208" w:rsidP="00813AB0">
            <w:pPr>
              <w:pStyle w:val="TAC"/>
            </w:pPr>
            <w:r w:rsidRPr="001C0E1B">
              <w:t>-83</w:t>
            </w:r>
          </w:p>
        </w:tc>
      </w:tr>
      <w:tr w:rsidR="00B76208" w:rsidRPr="001C0E1B" w14:paraId="3137CC42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5659C9F" w14:textId="77777777" w:rsidR="00B76208" w:rsidRPr="001C0E1B" w:rsidRDefault="00B76208" w:rsidP="00813AB0">
            <w:pPr>
              <w:pStyle w:val="TAL"/>
            </w:pPr>
            <w:r w:rsidRPr="001C0E1B">
              <w:t>Io</w:t>
            </w:r>
          </w:p>
        </w:tc>
        <w:tc>
          <w:tcPr>
            <w:tcW w:w="1794" w:type="dxa"/>
          </w:tcPr>
          <w:p w14:paraId="2636295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06DD0DE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696B373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5131890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7462A1CA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6E5B0D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34BD84F7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65A2CA4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4F5413E1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4A3C31D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980FFC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44E18A1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1B7BD7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78FD508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2906E6D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8D2AEE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158DBEB9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79DA860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3574BEB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678B831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E30055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dBm/38.16 MHz</w:t>
            </w:r>
          </w:p>
        </w:tc>
        <w:tc>
          <w:tcPr>
            <w:tcW w:w="1418" w:type="dxa"/>
          </w:tcPr>
          <w:p w14:paraId="434965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71D212F3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51" w:type="dxa"/>
          </w:tcPr>
          <w:p w14:paraId="232DF30F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19" w:type="dxa"/>
          </w:tcPr>
          <w:p w14:paraId="34D246D0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82" w:type="dxa"/>
          </w:tcPr>
          <w:p w14:paraId="01F37488" w14:textId="77777777" w:rsidR="00B76208" w:rsidRPr="001C0E1B" w:rsidRDefault="00B76208" w:rsidP="00813AB0">
            <w:pPr>
              <w:pStyle w:val="TAC"/>
            </w:pPr>
            <w:r w:rsidRPr="001C0E1B">
              <w:t>-62.50</w:t>
            </w:r>
          </w:p>
        </w:tc>
        <w:tc>
          <w:tcPr>
            <w:tcW w:w="850" w:type="dxa"/>
          </w:tcPr>
          <w:p w14:paraId="73CA2626" w14:textId="77777777" w:rsidR="00B76208" w:rsidRPr="001C0E1B" w:rsidRDefault="00B76208" w:rsidP="00813AB0">
            <w:pPr>
              <w:pStyle w:val="TAC"/>
            </w:pPr>
            <w:r>
              <w:t>-63.96</w:t>
            </w:r>
          </w:p>
        </w:tc>
        <w:tc>
          <w:tcPr>
            <w:tcW w:w="767" w:type="dxa"/>
          </w:tcPr>
          <w:p w14:paraId="2D26681C" w14:textId="77777777" w:rsidR="00B76208" w:rsidRPr="001C0E1B" w:rsidRDefault="00B76208" w:rsidP="00813AB0">
            <w:pPr>
              <w:pStyle w:val="TAC"/>
            </w:pPr>
            <w:r w:rsidRPr="001C0E1B">
              <w:t>-51.69</w:t>
            </w:r>
          </w:p>
        </w:tc>
      </w:tr>
      <w:tr w:rsidR="00B76208" w:rsidRPr="001C0E1B" w14:paraId="389E66D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5AC5ED7D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Treselection</w:t>
            </w:r>
            <w:proofErr w:type="spellEnd"/>
          </w:p>
        </w:tc>
        <w:tc>
          <w:tcPr>
            <w:tcW w:w="1794" w:type="dxa"/>
          </w:tcPr>
          <w:p w14:paraId="7634C14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s</w:t>
            </w:r>
          </w:p>
        </w:tc>
        <w:tc>
          <w:tcPr>
            <w:tcW w:w="1418" w:type="dxa"/>
          </w:tcPr>
          <w:p w14:paraId="60E7BE1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992" w:type="dxa"/>
          </w:tcPr>
          <w:p w14:paraId="3573AD5A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1" w:type="dxa"/>
          </w:tcPr>
          <w:p w14:paraId="31CE365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19" w:type="dxa"/>
          </w:tcPr>
          <w:p w14:paraId="4F0800AC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82" w:type="dxa"/>
          </w:tcPr>
          <w:p w14:paraId="010EA87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0" w:type="dxa"/>
          </w:tcPr>
          <w:p w14:paraId="2A62B3B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767" w:type="dxa"/>
          </w:tcPr>
          <w:p w14:paraId="2795CB2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0C7BC10D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FDB86D4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SnonintrasearchP</w:t>
            </w:r>
            <w:proofErr w:type="spellEnd"/>
          </w:p>
        </w:tc>
        <w:tc>
          <w:tcPr>
            <w:tcW w:w="1794" w:type="dxa"/>
          </w:tcPr>
          <w:p w14:paraId="13D050D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9B9986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2017800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40976E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>
              <w:t>50</w:t>
            </w:r>
          </w:p>
        </w:tc>
      </w:tr>
      <w:tr w:rsidR="00B76208" w:rsidRPr="001C0E1B" w14:paraId="41211B92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2A9C9CC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highP</w:t>
            </w:r>
            <w:proofErr w:type="spellEnd"/>
          </w:p>
        </w:tc>
        <w:tc>
          <w:tcPr>
            <w:tcW w:w="1794" w:type="dxa"/>
          </w:tcPr>
          <w:p w14:paraId="46AF41D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4C7CDD4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D428C71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  <w:tc>
          <w:tcPr>
            <w:tcW w:w="2499" w:type="dxa"/>
            <w:gridSpan w:val="3"/>
          </w:tcPr>
          <w:p w14:paraId="2D12B11B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</w:tr>
      <w:tr w:rsidR="00B76208" w:rsidRPr="001C0E1B" w14:paraId="047EAAE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E2B83CF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serving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794" w:type="dxa"/>
          </w:tcPr>
          <w:p w14:paraId="566C78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1A666A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60C5492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  <w:tc>
          <w:tcPr>
            <w:tcW w:w="2499" w:type="dxa"/>
            <w:gridSpan w:val="3"/>
          </w:tcPr>
          <w:p w14:paraId="02154181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</w:tr>
      <w:tr w:rsidR="00B76208" w:rsidRPr="001C0E1B" w14:paraId="709161C4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A6E82B7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  <w:r w:rsidRPr="001C0E1B">
              <w:rPr>
                <w:vertAlign w:val="subscript"/>
              </w:rPr>
              <w:t xml:space="preserve">  </w:t>
            </w:r>
          </w:p>
        </w:tc>
        <w:tc>
          <w:tcPr>
            <w:tcW w:w="1794" w:type="dxa"/>
          </w:tcPr>
          <w:p w14:paraId="4C994C1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008B99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59C5BC3C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11D341D6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</w:tr>
      <w:tr w:rsidR="00810C51" w:rsidRPr="001C0E1B" w14:paraId="3D11C569" w14:textId="77777777" w:rsidTr="00810C51">
        <w:trPr>
          <w:cantSplit/>
          <w:trHeight w:val="187"/>
          <w:jc w:val="center"/>
          <w:ins w:id="1" w:author="Stefan Brueck" w:date="2024-08-08T11:41:00Z"/>
        </w:trPr>
        <w:tc>
          <w:tcPr>
            <w:tcW w:w="1951" w:type="dxa"/>
          </w:tcPr>
          <w:p w14:paraId="54965E43" w14:textId="12446081" w:rsidR="00810C51" w:rsidRPr="001C0E1B" w:rsidRDefault="00810C51" w:rsidP="00813AB0">
            <w:pPr>
              <w:pStyle w:val="TAL"/>
              <w:rPr>
                <w:ins w:id="2" w:author="Stefan Brueck" w:date="2024-08-08T11:41:00Z" w16du:dateUtc="2024-08-08T09:41:00Z"/>
              </w:rPr>
            </w:pPr>
            <w:ins w:id="3" w:author="Stefan Brueck" w:date="2024-08-08T11:42:00Z" w16du:dateUtc="2024-08-08T09:42:00Z">
              <w:r>
                <w:t xml:space="preserve">Propagation </w:t>
              </w:r>
            </w:ins>
            <w:ins w:id="4" w:author="Stefan Brueck" w:date="2024-08-08T11:43:00Z" w16du:dateUtc="2024-08-08T09:43:00Z">
              <w:r>
                <w:t>Condition</w:t>
              </w:r>
            </w:ins>
          </w:p>
        </w:tc>
        <w:tc>
          <w:tcPr>
            <w:tcW w:w="1794" w:type="dxa"/>
          </w:tcPr>
          <w:p w14:paraId="27AB12A6" w14:textId="77777777" w:rsidR="00810C51" w:rsidRPr="001C0E1B" w:rsidRDefault="00810C51" w:rsidP="00813AB0">
            <w:pPr>
              <w:pStyle w:val="TAC"/>
              <w:rPr>
                <w:ins w:id="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68F729C4" w14:textId="1CAFED23" w:rsidR="00810C51" w:rsidRPr="001C0E1B" w:rsidRDefault="00BF5263" w:rsidP="00813AB0">
            <w:pPr>
              <w:pStyle w:val="TAC"/>
              <w:rPr>
                <w:ins w:id="6" w:author="Stefan Brueck" w:date="2024-08-08T11:41:00Z" w16du:dateUtc="2024-08-08T09:41:00Z"/>
                <w:rFonts w:cs="v4.2.0"/>
              </w:rPr>
            </w:pPr>
            <w:ins w:id="7" w:author="Stefan Brueck" w:date="2024-08-08T11:43:00Z" w16du:dateUtc="2024-08-08T09:43:00Z">
              <w:r>
                <w:rPr>
                  <w:rFonts w:cs="v4.2.0"/>
                </w:rPr>
                <w:t>1, 2</w:t>
              </w:r>
            </w:ins>
          </w:p>
        </w:tc>
        <w:tc>
          <w:tcPr>
            <w:tcW w:w="2662" w:type="dxa"/>
            <w:gridSpan w:val="3"/>
          </w:tcPr>
          <w:p w14:paraId="49773019" w14:textId="4DC886C0" w:rsidR="00810C51" w:rsidRDefault="00BF5263" w:rsidP="00813AB0">
            <w:pPr>
              <w:pStyle w:val="TAC"/>
              <w:rPr>
                <w:ins w:id="8" w:author="Stefan Brueck" w:date="2024-08-08T11:41:00Z" w16du:dateUtc="2024-08-08T09:41:00Z"/>
                <w:rFonts w:cs="v4.2.0"/>
              </w:rPr>
            </w:pPr>
            <w:ins w:id="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6D0A3EA2" w14:textId="6A252005" w:rsidR="00810C51" w:rsidRDefault="00BF5263" w:rsidP="00813AB0">
            <w:pPr>
              <w:pStyle w:val="TAC"/>
              <w:rPr>
                <w:ins w:id="10" w:author="Stefan Brueck" w:date="2024-08-08T11:41:00Z" w16du:dateUtc="2024-08-08T09:41:00Z"/>
                <w:rFonts w:cs="v4.2.0"/>
              </w:rPr>
            </w:pPr>
            <w:ins w:id="11" w:author="Stefan Brueck" w:date="2024-08-08T11:43:00Z" w16du:dateUtc="2024-08-08T09:43:00Z">
              <w:r>
                <w:rPr>
                  <w:rFonts w:cs="v4.2.0"/>
                </w:rPr>
                <w:t>AWGN 1944Hz</w:t>
              </w:r>
              <w:r w:rsidRPr="00BF5263">
                <w:rPr>
                  <w:rFonts w:cs="v4.2.0"/>
                  <w:vertAlign w:val="superscript"/>
                </w:rPr>
                <w:t>Note4</w:t>
              </w:r>
            </w:ins>
          </w:p>
        </w:tc>
      </w:tr>
      <w:tr w:rsidR="00810C51" w:rsidRPr="001C0E1B" w14:paraId="14D341E1" w14:textId="77777777" w:rsidTr="00810C51">
        <w:trPr>
          <w:cantSplit/>
          <w:trHeight w:val="187"/>
          <w:jc w:val="center"/>
          <w:ins w:id="12" w:author="Stefan Brueck" w:date="2024-08-08T11:41:00Z"/>
        </w:trPr>
        <w:tc>
          <w:tcPr>
            <w:tcW w:w="1951" w:type="dxa"/>
          </w:tcPr>
          <w:p w14:paraId="6DCF3105" w14:textId="3134E7D9" w:rsidR="00810C51" w:rsidRPr="001C0E1B" w:rsidRDefault="00810C51" w:rsidP="00813AB0">
            <w:pPr>
              <w:pStyle w:val="TAL"/>
              <w:rPr>
                <w:ins w:id="13" w:author="Stefan Brueck" w:date="2024-08-08T11:41:00Z" w16du:dateUtc="2024-08-08T09:41:00Z"/>
              </w:rPr>
            </w:pPr>
            <w:ins w:id="14" w:author="Stefan Brueck" w:date="2024-08-08T11:43:00Z" w16du:dateUtc="2024-08-08T09:43:00Z">
              <w:r>
                <w:t>Propagation Condition</w:t>
              </w:r>
            </w:ins>
          </w:p>
        </w:tc>
        <w:tc>
          <w:tcPr>
            <w:tcW w:w="1794" w:type="dxa"/>
          </w:tcPr>
          <w:p w14:paraId="409891E4" w14:textId="77777777" w:rsidR="00810C51" w:rsidRPr="001C0E1B" w:rsidRDefault="00810C51" w:rsidP="00813AB0">
            <w:pPr>
              <w:pStyle w:val="TAC"/>
              <w:rPr>
                <w:ins w:id="1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3821A215" w14:textId="64C39DD5" w:rsidR="00810C51" w:rsidRPr="001C0E1B" w:rsidRDefault="00BF5263" w:rsidP="00813AB0">
            <w:pPr>
              <w:pStyle w:val="TAC"/>
              <w:rPr>
                <w:ins w:id="16" w:author="Stefan Brueck" w:date="2024-08-08T11:41:00Z" w16du:dateUtc="2024-08-08T09:41:00Z"/>
                <w:rFonts w:cs="v4.2.0"/>
              </w:rPr>
            </w:pPr>
            <w:ins w:id="17" w:author="Stefan Brueck" w:date="2024-08-08T11:43:00Z" w16du:dateUtc="2024-08-08T09:43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2662" w:type="dxa"/>
            <w:gridSpan w:val="3"/>
          </w:tcPr>
          <w:p w14:paraId="2E31F3B5" w14:textId="1003A597" w:rsidR="00810C51" w:rsidRDefault="00BF5263" w:rsidP="00813AB0">
            <w:pPr>
              <w:pStyle w:val="TAC"/>
              <w:rPr>
                <w:ins w:id="18" w:author="Stefan Brueck" w:date="2024-08-08T11:41:00Z" w16du:dateUtc="2024-08-08T09:41:00Z"/>
                <w:rFonts w:cs="v4.2.0"/>
              </w:rPr>
            </w:pPr>
            <w:ins w:id="1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7D53D9B0" w14:textId="5F777211" w:rsidR="00810C51" w:rsidRDefault="00CD6533" w:rsidP="00813AB0">
            <w:pPr>
              <w:pStyle w:val="TAC"/>
              <w:rPr>
                <w:ins w:id="20" w:author="Stefan Brueck" w:date="2024-08-08T11:41:00Z" w16du:dateUtc="2024-08-08T09:41:00Z"/>
                <w:rFonts w:cs="v4.2.0"/>
              </w:rPr>
            </w:pPr>
            <w:ins w:id="21" w:author="Stefan Brueck" w:date="2024-08-08T11:44:00Z" w16du:dateUtc="2024-08-08T09:44:00Z">
              <w:r>
                <w:rPr>
                  <w:rFonts w:cs="v4.2.0"/>
                </w:rPr>
                <w:t xml:space="preserve">AWGN </w:t>
              </w:r>
            </w:ins>
            <w:ins w:id="22" w:author="Stefan Brueck" w:date="2024-08-09T06:28:00Z" w16du:dateUtc="2024-08-09T04:28:00Z">
              <w:r w:rsidR="00FE49BB">
                <w:rPr>
                  <w:rFonts w:cs="v4.2.0"/>
                </w:rPr>
                <w:t>3334</w:t>
              </w:r>
            </w:ins>
            <w:ins w:id="23" w:author="Stefan Brueck" w:date="2024-08-08T11:44:00Z" w16du:dateUtc="2024-08-08T09:44:00Z">
              <w:r>
                <w:rPr>
                  <w:rFonts w:cs="v4.2.0"/>
                </w:rPr>
                <w:t>Hz</w:t>
              </w:r>
              <w:r w:rsidRPr="00BF5263">
                <w:rPr>
                  <w:rFonts w:cs="v4.2.0"/>
                  <w:vertAlign w:val="superscript"/>
                </w:rPr>
                <w:t>Note</w:t>
              </w:r>
              <w:r>
                <w:rPr>
                  <w:rFonts w:cs="v4.2.0"/>
                  <w:vertAlign w:val="superscript"/>
                </w:rPr>
                <w:t>5</w:t>
              </w:r>
            </w:ins>
          </w:p>
        </w:tc>
      </w:tr>
      <w:tr w:rsidR="00B76208" w:rsidRPr="001C0E1B" w:rsidDel="0017471C" w14:paraId="1FBF7169" w14:textId="5DD5BBEC" w:rsidTr="00813AB0">
        <w:trPr>
          <w:cantSplit/>
          <w:trHeight w:val="187"/>
          <w:jc w:val="center"/>
          <w:del w:id="24" w:author="Stefan Brueck" w:date="2024-08-09T06:25:00Z"/>
        </w:trPr>
        <w:tc>
          <w:tcPr>
            <w:tcW w:w="1951" w:type="dxa"/>
          </w:tcPr>
          <w:p w14:paraId="146090CB" w14:textId="6AB238BA" w:rsidR="00B76208" w:rsidRPr="001C0E1B" w:rsidDel="0017471C" w:rsidRDefault="00B76208" w:rsidP="00813AB0">
            <w:pPr>
              <w:pStyle w:val="TAL"/>
              <w:rPr>
                <w:del w:id="25" w:author="Stefan Brueck" w:date="2024-08-09T06:25:00Z" w16du:dateUtc="2024-08-09T04:25:00Z"/>
              </w:rPr>
            </w:pPr>
            <w:del w:id="26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579F877F" w14:textId="5237239E" w:rsidR="00B76208" w:rsidRPr="001C0E1B" w:rsidDel="0017471C" w:rsidRDefault="00B76208" w:rsidP="00813AB0">
            <w:pPr>
              <w:pStyle w:val="TAC"/>
              <w:rPr>
                <w:del w:id="27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1E1E057B" w14:textId="285E3B64" w:rsidR="00B76208" w:rsidRPr="001C0E1B" w:rsidDel="0017471C" w:rsidRDefault="00B76208" w:rsidP="00813AB0">
            <w:pPr>
              <w:pStyle w:val="TAC"/>
              <w:rPr>
                <w:del w:id="28" w:author="Stefan Brueck" w:date="2024-08-09T06:25:00Z" w16du:dateUtc="2024-08-09T04:25:00Z"/>
                <w:rFonts w:cs="v4.2.0"/>
              </w:rPr>
            </w:pPr>
            <w:del w:id="29" w:author="Stefan Brueck" w:date="2024-08-08T11:42:00Z" w16du:dateUtc="2024-08-08T09:42:00Z">
              <w:r w:rsidRPr="001C0E1B" w:rsidDel="00810C51">
                <w:rPr>
                  <w:rFonts w:cs="v4.2.0"/>
                </w:rPr>
                <w:delText>1, 2</w:delText>
              </w:r>
            </w:del>
          </w:p>
        </w:tc>
        <w:tc>
          <w:tcPr>
            <w:tcW w:w="5161" w:type="dxa"/>
            <w:gridSpan w:val="6"/>
          </w:tcPr>
          <w:p w14:paraId="00C4FA35" w14:textId="421940BF" w:rsidR="00B76208" w:rsidRPr="001C0E1B" w:rsidDel="0017471C" w:rsidRDefault="00B76208" w:rsidP="00813AB0">
            <w:pPr>
              <w:pStyle w:val="TAC"/>
              <w:rPr>
                <w:del w:id="30" w:author="Stefan Brueck" w:date="2024-08-09T06:25:00Z" w16du:dateUtc="2024-08-09T04:25:00Z"/>
              </w:rPr>
            </w:pPr>
            <w:del w:id="31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1944Hz</w:delText>
              </w:r>
              <w:r w:rsidRPr="00306725" w:rsidDel="00810C51">
                <w:rPr>
                  <w:rFonts w:cs="v4.2.0"/>
                  <w:vertAlign w:val="superscript"/>
                </w:rPr>
                <w:delText>N</w:delText>
              </w:r>
              <w:r w:rsidRPr="00306725" w:rsidDel="00810C51">
                <w:rPr>
                  <w:rFonts w:cs="v4.2.0" w:hint="eastAsia"/>
                  <w:vertAlign w:val="superscript"/>
                </w:rPr>
                <w:delText>ote</w:delText>
              </w:r>
              <w:r w:rsidRPr="00306725" w:rsidDel="00810C51">
                <w:rPr>
                  <w:rFonts w:cs="v4.2.0"/>
                  <w:vertAlign w:val="superscript"/>
                </w:rPr>
                <w:delText xml:space="preserve"> 4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  <w:tr w:rsidR="00B76208" w:rsidRPr="001C0E1B" w:rsidDel="0017471C" w14:paraId="30CF2CD4" w14:textId="6C52DA38" w:rsidTr="00813AB0">
        <w:trPr>
          <w:cantSplit/>
          <w:trHeight w:val="187"/>
          <w:jc w:val="center"/>
          <w:del w:id="32" w:author="Stefan Brueck" w:date="2024-08-09T06:25:00Z"/>
        </w:trPr>
        <w:tc>
          <w:tcPr>
            <w:tcW w:w="1951" w:type="dxa"/>
          </w:tcPr>
          <w:p w14:paraId="0E6E9ECB" w14:textId="6B973316" w:rsidR="00B76208" w:rsidRPr="001C0E1B" w:rsidDel="0017471C" w:rsidRDefault="00B76208" w:rsidP="00813AB0">
            <w:pPr>
              <w:pStyle w:val="TAL"/>
              <w:rPr>
                <w:del w:id="33" w:author="Stefan Brueck" w:date="2024-08-09T06:25:00Z" w16du:dateUtc="2024-08-09T04:25:00Z"/>
              </w:rPr>
            </w:pPr>
            <w:del w:id="34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44CE81F6" w14:textId="228FB17B" w:rsidR="00B76208" w:rsidRPr="001C0E1B" w:rsidDel="0017471C" w:rsidRDefault="00B76208" w:rsidP="00813AB0">
            <w:pPr>
              <w:pStyle w:val="TAC"/>
              <w:rPr>
                <w:del w:id="35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415CA301" w14:textId="7D98711B" w:rsidR="00B76208" w:rsidRPr="001C0E1B" w:rsidDel="0017471C" w:rsidRDefault="00B76208" w:rsidP="00813AB0">
            <w:pPr>
              <w:pStyle w:val="TAC"/>
              <w:rPr>
                <w:del w:id="36" w:author="Stefan Brueck" w:date="2024-08-09T06:25:00Z" w16du:dateUtc="2024-08-09T04:25:00Z"/>
                <w:rFonts w:cs="v4.2.0"/>
              </w:rPr>
            </w:pPr>
            <w:del w:id="37" w:author="Stefan Brueck" w:date="2024-08-08T11:42:00Z" w16du:dateUtc="2024-08-08T09:42:00Z">
              <w:r w:rsidRPr="001C0E1B" w:rsidDel="00810C51">
                <w:rPr>
                  <w:rFonts w:cs="v4.2.0"/>
                </w:rPr>
                <w:delText>3</w:delText>
              </w:r>
            </w:del>
          </w:p>
        </w:tc>
        <w:tc>
          <w:tcPr>
            <w:tcW w:w="5161" w:type="dxa"/>
            <w:gridSpan w:val="6"/>
          </w:tcPr>
          <w:p w14:paraId="19E63D6D" w14:textId="5C380634" w:rsidR="00B76208" w:rsidRPr="001C0E1B" w:rsidDel="0017471C" w:rsidRDefault="00B76208" w:rsidP="00813AB0">
            <w:pPr>
              <w:pStyle w:val="TAC"/>
              <w:rPr>
                <w:del w:id="38" w:author="Stefan Brueck" w:date="2024-08-09T06:25:00Z" w16du:dateUtc="2024-08-09T04:25:00Z"/>
                <w:rFonts w:cs="v4.2.0"/>
              </w:rPr>
            </w:pPr>
            <w:del w:id="39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3334Hz</w:delText>
              </w:r>
              <w:r w:rsidRPr="00306725" w:rsidDel="00810C51">
                <w:rPr>
                  <w:rFonts w:cs="v4.2.0"/>
                  <w:vertAlign w:val="superscript"/>
                </w:rPr>
                <w:delText>Note 5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</w:tbl>
    <w:p w14:paraId="35F38ACC" w14:textId="418A94AC" w:rsidR="00B76208" w:rsidRPr="00406ED1" w:rsidDel="0017471C" w:rsidRDefault="00B76208" w:rsidP="00406ED1">
      <w:pPr>
        <w:jc w:val="center"/>
        <w:rPr>
          <w:del w:id="40" w:author="Stefan Brueck" w:date="2024-08-09T06:25:00Z" w16du:dateUtc="2024-08-09T04:25:00Z"/>
          <w:noProof/>
          <w:color w:val="FF0000"/>
        </w:rPr>
      </w:pPr>
    </w:p>
    <w:p w14:paraId="0C5DC3E8" w14:textId="2237CF3E" w:rsidR="00406ED1" w:rsidRPr="008269A8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sectPr w:rsidR="00406ED1" w:rsidRPr="008269A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BF84E" w14:textId="77777777" w:rsidR="003B6C51" w:rsidRDefault="003B6C51">
      <w:r>
        <w:separator/>
      </w:r>
    </w:p>
  </w:endnote>
  <w:endnote w:type="continuationSeparator" w:id="0">
    <w:p w14:paraId="2205F2FC" w14:textId="77777777" w:rsidR="003B6C51" w:rsidRDefault="003B6C51">
      <w:r>
        <w:continuationSeparator/>
      </w:r>
    </w:p>
  </w:endnote>
  <w:endnote w:type="continuationNotice" w:id="1">
    <w:p w14:paraId="265E66F1" w14:textId="77777777" w:rsidR="003B6C51" w:rsidRDefault="003B6C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F7CA6" w14:textId="77777777" w:rsidR="003B6C51" w:rsidRDefault="003B6C51">
      <w:r>
        <w:separator/>
      </w:r>
    </w:p>
  </w:footnote>
  <w:footnote w:type="continuationSeparator" w:id="0">
    <w:p w14:paraId="16E6EFD8" w14:textId="77777777" w:rsidR="003B6C51" w:rsidRDefault="003B6C51">
      <w:r>
        <w:continuationSeparator/>
      </w:r>
    </w:p>
  </w:footnote>
  <w:footnote w:type="continuationNotice" w:id="1">
    <w:p w14:paraId="78BAC87A" w14:textId="77777777" w:rsidR="003B6C51" w:rsidRDefault="003B6C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1C"/>
    <w:rsid w:val="00070E09"/>
    <w:rsid w:val="000A6394"/>
    <w:rsid w:val="000B7FED"/>
    <w:rsid w:val="000C038A"/>
    <w:rsid w:val="000C6598"/>
    <w:rsid w:val="000D44B3"/>
    <w:rsid w:val="000F399B"/>
    <w:rsid w:val="001011B1"/>
    <w:rsid w:val="001046D6"/>
    <w:rsid w:val="00117D37"/>
    <w:rsid w:val="001201D6"/>
    <w:rsid w:val="00145D43"/>
    <w:rsid w:val="0017471C"/>
    <w:rsid w:val="00192C46"/>
    <w:rsid w:val="001A08B3"/>
    <w:rsid w:val="001A7B60"/>
    <w:rsid w:val="001B52F0"/>
    <w:rsid w:val="001B7A65"/>
    <w:rsid w:val="001C158A"/>
    <w:rsid w:val="001E1440"/>
    <w:rsid w:val="001E41F3"/>
    <w:rsid w:val="0021460E"/>
    <w:rsid w:val="00240E5D"/>
    <w:rsid w:val="0026004D"/>
    <w:rsid w:val="002640DD"/>
    <w:rsid w:val="00275D12"/>
    <w:rsid w:val="00284FEB"/>
    <w:rsid w:val="002860C4"/>
    <w:rsid w:val="002B5741"/>
    <w:rsid w:val="002C326B"/>
    <w:rsid w:val="002D3EB7"/>
    <w:rsid w:val="002E472E"/>
    <w:rsid w:val="00305409"/>
    <w:rsid w:val="00314C26"/>
    <w:rsid w:val="003264AA"/>
    <w:rsid w:val="00344633"/>
    <w:rsid w:val="003601EC"/>
    <w:rsid w:val="003609EF"/>
    <w:rsid w:val="0036231A"/>
    <w:rsid w:val="00374DD4"/>
    <w:rsid w:val="00386125"/>
    <w:rsid w:val="003B6C51"/>
    <w:rsid w:val="003D2895"/>
    <w:rsid w:val="003E1A36"/>
    <w:rsid w:val="003E448F"/>
    <w:rsid w:val="003F038D"/>
    <w:rsid w:val="00406ED1"/>
    <w:rsid w:val="00407DDE"/>
    <w:rsid w:val="00410371"/>
    <w:rsid w:val="00413589"/>
    <w:rsid w:val="004242F1"/>
    <w:rsid w:val="004331C0"/>
    <w:rsid w:val="00483A1E"/>
    <w:rsid w:val="00497C2A"/>
    <w:rsid w:val="004B5F25"/>
    <w:rsid w:val="004B75B7"/>
    <w:rsid w:val="004E0913"/>
    <w:rsid w:val="004E350F"/>
    <w:rsid w:val="00506770"/>
    <w:rsid w:val="005141D9"/>
    <w:rsid w:val="0051580D"/>
    <w:rsid w:val="00521B4F"/>
    <w:rsid w:val="00522D1E"/>
    <w:rsid w:val="00527A4B"/>
    <w:rsid w:val="00547111"/>
    <w:rsid w:val="00552505"/>
    <w:rsid w:val="00561A9C"/>
    <w:rsid w:val="00592D74"/>
    <w:rsid w:val="005E2C44"/>
    <w:rsid w:val="006078F8"/>
    <w:rsid w:val="00621188"/>
    <w:rsid w:val="00621857"/>
    <w:rsid w:val="006257ED"/>
    <w:rsid w:val="006525B3"/>
    <w:rsid w:val="00653DE4"/>
    <w:rsid w:val="00665C47"/>
    <w:rsid w:val="00673E05"/>
    <w:rsid w:val="00695808"/>
    <w:rsid w:val="006B46FB"/>
    <w:rsid w:val="006E21FB"/>
    <w:rsid w:val="007024A2"/>
    <w:rsid w:val="00706E4E"/>
    <w:rsid w:val="00746192"/>
    <w:rsid w:val="007737D9"/>
    <w:rsid w:val="00792342"/>
    <w:rsid w:val="007941FB"/>
    <w:rsid w:val="007977A8"/>
    <w:rsid w:val="007B4075"/>
    <w:rsid w:val="007B512A"/>
    <w:rsid w:val="007C2097"/>
    <w:rsid w:val="007D6A07"/>
    <w:rsid w:val="007F7259"/>
    <w:rsid w:val="008040A8"/>
    <w:rsid w:val="00810C51"/>
    <w:rsid w:val="008145EB"/>
    <w:rsid w:val="00814600"/>
    <w:rsid w:val="00815F42"/>
    <w:rsid w:val="00820502"/>
    <w:rsid w:val="008269A8"/>
    <w:rsid w:val="008279FA"/>
    <w:rsid w:val="008310C5"/>
    <w:rsid w:val="008626E7"/>
    <w:rsid w:val="00870B19"/>
    <w:rsid w:val="00870EE7"/>
    <w:rsid w:val="00881909"/>
    <w:rsid w:val="008863B9"/>
    <w:rsid w:val="00887B0A"/>
    <w:rsid w:val="008927B6"/>
    <w:rsid w:val="008A45A6"/>
    <w:rsid w:val="008A4CB2"/>
    <w:rsid w:val="008B5523"/>
    <w:rsid w:val="008B6FA3"/>
    <w:rsid w:val="008C7145"/>
    <w:rsid w:val="008D3CCC"/>
    <w:rsid w:val="008F3789"/>
    <w:rsid w:val="008F686C"/>
    <w:rsid w:val="0090013C"/>
    <w:rsid w:val="009014CD"/>
    <w:rsid w:val="00902112"/>
    <w:rsid w:val="009148DE"/>
    <w:rsid w:val="009179C7"/>
    <w:rsid w:val="00920331"/>
    <w:rsid w:val="00920BDD"/>
    <w:rsid w:val="00921959"/>
    <w:rsid w:val="00941E30"/>
    <w:rsid w:val="009531B0"/>
    <w:rsid w:val="009610C3"/>
    <w:rsid w:val="009741B3"/>
    <w:rsid w:val="009777D9"/>
    <w:rsid w:val="00991B88"/>
    <w:rsid w:val="009A3CA0"/>
    <w:rsid w:val="009A5753"/>
    <w:rsid w:val="009A579D"/>
    <w:rsid w:val="009B028E"/>
    <w:rsid w:val="009C57FE"/>
    <w:rsid w:val="009E3297"/>
    <w:rsid w:val="009F734F"/>
    <w:rsid w:val="00A0358D"/>
    <w:rsid w:val="00A246B6"/>
    <w:rsid w:val="00A27B01"/>
    <w:rsid w:val="00A47E70"/>
    <w:rsid w:val="00A50CF0"/>
    <w:rsid w:val="00A7671C"/>
    <w:rsid w:val="00AA2CBC"/>
    <w:rsid w:val="00AC5820"/>
    <w:rsid w:val="00AD1CD8"/>
    <w:rsid w:val="00B258BB"/>
    <w:rsid w:val="00B564FB"/>
    <w:rsid w:val="00B603ED"/>
    <w:rsid w:val="00B613EC"/>
    <w:rsid w:val="00B67B97"/>
    <w:rsid w:val="00B76208"/>
    <w:rsid w:val="00B968C8"/>
    <w:rsid w:val="00BA3EC5"/>
    <w:rsid w:val="00BA51D9"/>
    <w:rsid w:val="00BB33EE"/>
    <w:rsid w:val="00BB5DFC"/>
    <w:rsid w:val="00BC4651"/>
    <w:rsid w:val="00BD26B4"/>
    <w:rsid w:val="00BD279D"/>
    <w:rsid w:val="00BD6BB8"/>
    <w:rsid w:val="00BF5263"/>
    <w:rsid w:val="00BF6384"/>
    <w:rsid w:val="00C40530"/>
    <w:rsid w:val="00C66BA2"/>
    <w:rsid w:val="00C84130"/>
    <w:rsid w:val="00C870F6"/>
    <w:rsid w:val="00C907B5"/>
    <w:rsid w:val="00C91944"/>
    <w:rsid w:val="00C95985"/>
    <w:rsid w:val="00CC5026"/>
    <w:rsid w:val="00CC68D0"/>
    <w:rsid w:val="00CD4870"/>
    <w:rsid w:val="00CD6533"/>
    <w:rsid w:val="00CE0F01"/>
    <w:rsid w:val="00D03F9A"/>
    <w:rsid w:val="00D06D51"/>
    <w:rsid w:val="00D24991"/>
    <w:rsid w:val="00D50255"/>
    <w:rsid w:val="00D567ED"/>
    <w:rsid w:val="00D66520"/>
    <w:rsid w:val="00D84AE9"/>
    <w:rsid w:val="00D9124E"/>
    <w:rsid w:val="00DB0B0C"/>
    <w:rsid w:val="00DB666D"/>
    <w:rsid w:val="00DC6C4C"/>
    <w:rsid w:val="00DE34CF"/>
    <w:rsid w:val="00E13F3D"/>
    <w:rsid w:val="00E20BAE"/>
    <w:rsid w:val="00E307AB"/>
    <w:rsid w:val="00E34898"/>
    <w:rsid w:val="00E55D5A"/>
    <w:rsid w:val="00E96B62"/>
    <w:rsid w:val="00EB09B7"/>
    <w:rsid w:val="00EB1CC2"/>
    <w:rsid w:val="00EE7D7C"/>
    <w:rsid w:val="00F10031"/>
    <w:rsid w:val="00F25D98"/>
    <w:rsid w:val="00F300FB"/>
    <w:rsid w:val="00F370D2"/>
    <w:rsid w:val="00F41826"/>
    <w:rsid w:val="00F63E5B"/>
    <w:rsid w:val="00FA16F3"/>
    <w:rsid w:val="00FB6386"/>
    <w:rsid w:val="00FD7E73"/>
    <w:rsid w:val="00FE49BB"/>
    <w:rsid w:val="00FF0B09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32</cp:revision>
  <cp:lastPrinted>1900-01-01T05:00:00Z</cp:lastPrinted>
  <dcterms:created xsi:type="dcterms:W3CDTF">2024-08-08T10:02:00Z</dcterms:created>
  <dcterms:modified xsi:type="dcterms:W3CDTF">2024-11-22T12:18:00Z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